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16BF" w14:textId="77777777" w:rsidR="00CA783C" w:rsidRPr="00CA783C" w:rsidRDefault="00CA783C" w:rsidP="00CA783C"/>
    <w:p w14:paraId="4553951F" w14:textId="075F412E" w:rsidR="00CA783C" w:rsidRPr="0052713A" w:rsidRDefault="00CA783C" w:rsidP="00CA783C">
      <w:pPr>
        <w:rPr>
          <w:b/>
          <w:bCs/>
          <w:sz w:val="28"/>
          <w:szCs w:val="28"/>
        </w:rPr>
      </w:pPr>
      <w:r w:rsidRPr="0052713A">
        <w:rPr>
          <w:b/>
          <w:bCs/>
          <w:sz w:val="28"/>
          <w:szCs w:val="28"/>
        </w:rPr>
        <w:t xml:space="preserve">Princip for opfyldelse af undervisningspligten ved udøvelse af idræt eller deltagelse i musikskole </w:t>
      </w:r>
    </w:p>
    <w:p w14:paraId="68C2A05F" w14:textId="77777777" w:rsidR="00CA783C" w:rsidRPr="00CA783C" w:rsidRDefault="00CA783C" w:rsidP="00CA783C"/>
    <w:p w14:paraId="328CAA24" w14:textId="43B96F6F" w:rsidR="00CA783C" w:rsidRPr="00CA783C" w:rsidRDefault="00CA783C" w:rsidP="00CA783C">
      <w:r w:rsidRPr="00CA783C">
        <w:rPr>
          <w:b/>
          <w:bCs/>
        </w:rPr>
        <w:t xml:space="preserve">Formål </w:t>
      </w:r>
      <w:r w:rsidRPr="00CA783C">
        <w:t xml:space="preserve">Opfyldelse af en del af undervisningspligten ved en musikskole eller ved idrætsudøvelse skal tilgodese elever, der går på musikskole, og elever med særlige </w:t>
      </w:r>
      <w:r w:rsidRPr="0052713A">
        <w:rPr>
          <w:color w:val="000000" w:themeColor="text1"/>
        </w:rPr>
        <w:t xml:space="preserve">idrætsinteresser, så de kan dygtiggøre sig, fordybe sig og dyrke deres interesseområder. </w:t>
      </w:r>
    </w:p>
    <w:p w14:paraId="4CA8CF66" w14:textId="77777777" w:rsidR="00CA783C" w:rsidRDefault="00CA783C" w:rsidP="00CA783C">
      <w:pPr>
        <w:rPr>
          <w:b/>
          <w:bCs/>
        </w:rPr>
      </w:pPr>
      <w:r w:rsidRPr="00CA783C">
        <w:rPr>
          <w:b/>
          <w:bCs/>
        </w:rPr>
        <w:t xml:space="preserve">Skolens ansvar </w:t>
      </w:r>
    </w:p>
    <w:p w14:paraId="596805C9" w14:textId="2073DFCA" w:rsidR="00CA783C" w:rsidRPr="00CA783C" w:rsidRDefault="00CA783C" w:rsidP="00CA783C">
      <w:pPr>
        <w:pStyle w:val="Listeafsnit"/>
        <w:numPr>
          <w:ilvl w:val="0"/>
          <w:numId w:val="8"/>
        </w:numPr>
        <w:ind w:hanging="720"/>
      </w:pPr>
      <w:r w:rsidRPr="00CA783C">
        <w:t xml:space="preserve">Skolen giver som udgangspunkt tilladelse til alle elever, der går på en kommunalt eller statsligt støttet musikskole eller </w:t>
      </w:r>
      <w:r w:rsidR="00E04A20">
        <w:t xml:space="preserve">dyrker </w:t>
      </w:r>
      <w:r w:rsidR="00427ED9">
        <w:t>idræt</w:t>
      </w:r>
    </w:p>
    <w:p w14:paraId="06B2E0A4" w14:textId="289EB537" w:rsidR="00CA783C" w:rsidRPr="00CA783C" w:rsidRDefault="00CA783C" w:rsidP="00CA783C">
      <w:pPr>
        <w:pStyle w:val="Listeafsnit"/>
        <w:numPr>
          <w:ilvl w:val="0"/>
          <w:numId w:val="8"/>
        </w:numPr>
        <w:ind w:hanging="720"/>
      </w:pPr>
      <w:r w:rsidRPr="00CA783C">
        <w:t xml:space="preserve">Skolen tilstræber at støtte eleverne, så fritagelsen fra den almindelige undervisning så vidt muligt ikke får faglige eller sociale konsekvenser. </w:t>
      </w:r>
    </w:p>
    <w:p w14:paraId="1760A748" w14:textId="2C889877" w:rsidR="00CA783C" w:rsidRPr="00CA783C" w:rsidRDefault="00CA783C" w:rsidP="00CA783C">
      <w:pPr>
        <w:pStyle w:val="Listeafsnit"/>
        <w:numPr>
          <w:ilvl w:val="0"/>
          <w:numId w:val="8"/>
        </w:numPr>
        <w:ind w:hanging="720"/>
      </w:pPr>
      <w:r w:rsidRPr="00CA783C">
        <w:t xml:space="preserve">Skolen sørger for, at der indgås en aftale mellem forældre og relevant personale, som støtter elevens mulighed for at følge med i skolearbejdet. </w:t>
      </w:r>
    </w:p>
    <w:p w14:paraId="71FE355E" w14:textId="71920D71" w:rsidR="00CA783C" w:rsidRPr="00CA783C" w:rsidRDefault="00CA783C" w:rsidP="00CA783C">
      <w:pPr>
        <w:pStyle w:val="Listeafsnit"/>
        <w:numPr>
          <w:ilvl w:val="0"/>
          <w:numId w:val="8"/>
        </w:numPr>
        <w:ind w:hanging="720"/>
      </w:pPr>
      <w:r w:rsidRPr="00CA783C">
        <w:t xml:space="preserve">Skolen, eleven og forældrene evaluerer fritagelsen i fællesskab når skole, elev eller forældre finder anledning til det. </w:t>
      </w:r>
    </w:p>
    <w:p w14:paraId="40524A8A" w14:textId="77777777" w:rsidR="00CA783C" w:rsidRPr="00CA783C" w:rsidRDefault="00CA783C" w:rsidP="00CA783C"/>
    <w:p w14:paraId="2E2B6DB3" w14:textId="77777777" w:rsidR="00CA783C" w:rsidRDefault="00CA783C" w:rsidP="00CA783C">
      <w:pPr>
        <w:rPr>
          <w:b/>
          <w:bCs/>
        </w:rPr>
      </w:pPr>
      <w:r w:rsidRPr="00CA783C">
        <w:rPr>
          <w:b/>
          <w:bCs/>
        </w:rPr>
        <w:t>Forældrenes ansvar</w:t>
      </w:r>
    </w:p>
    <w:p w14:paraId="30025F7C" w14:textId="531C39E1" w:rsidR="00CA783C" w:rsidRPr="00CA783C" w:rsidRDefault="00CA783C" w:rsidP="00CA783C">
      <w:pPr>
        <w:pStyle w:val="Listeafsnit"/>
        <w:numPr>
          <w:ilvl w:val="0"/>
          <w:numId w:val="7"/>
        </w:numPr>
        <w:ind w:hanging="720"/>
      </w:pPr>
      <w:r w:rsidRPr="00CA783C">
        <w:t xml:space="preserve">Forældrene søger det bedst mulige samarbejde med skolens personale om at sikre, at eleven kan følge med i skolearbejdet. </w:t>
      </w:r>
    </w:p>
    <w:p w14:paraId="6615D93C" w14:textId="14882916" w:rsidR="00CA783C" w:rsidRPr="00CA783C" w:rsidRDefault="002C6667" w:rsidP="00CA783C">
      <w:pPr>
        <w:pStyle w:val="Listeafsnit"/>
        <w:numPr>
          <w:ilvl w:val="0"/>
          <w:numId w:val="7"/>
        </w:numPr>
        <w:ind w:hanging="720"/>
      </w:pPr>
      <w:r>
        <w:t>Ved</w:t>
      </w:r>
      <w:r w:rsidR="00963FBF">
        <w:t xml:space="preserve"> </w:t>
      </w:r>
      <w:r>
        <w:t>f</w:t>
      </w:r>
      <w:r w:rsidR="00CA783C" w:rsidRPr="00CA783C">
        <w:t xml:space="preserve">orældrenes henvendelse om fritagelse til </w:t>
      </w:r>
      <w:r w:rsidR="00C65FED">
        <w:t>musik</w:t>
      </w:r>
      <w:r>
        <w:t>undervisnin</w:t>
      </w:r>
      <w:r w:rsidRPr="00ED1924">
        <w:rPr>
          <w:color w:val="000000" w:themeColor="text1"/>
        </w:rPr>
        <w:t xml:space="preserve">g og </w:t>
      </w:r>
      <w:r w:rsidR="00CA783C" w:rsidRPr="00ED1924">
        <w:rPr>
          <w:color w:val="000000" w:themeColor="text1"/>
        </w:rPr>
        <w:t>idræt</w:t>
      </w:r>
      <w:r w:rsidRPr="00ED1924">
        <w:rPr>
          <w:color w:val="000000" w:themeColor="text1"/>
        </w:rPr>
        <w:t>,</w:t>
      </w:r>
      <w:r w:rsidR="00CA783C" w:rsidRPr="00ED1924">
        <w:rPr>
          <w:color w:val="000000" w:themeColor="text1"/>
        </w:rPr>
        <w:t xml:space="preserve"> bør </w:t>
      </w:r>
      <w:r w:rsidR="00963FBF" w:rsidRPr="00ED1924">
        <w:rPr>
          <w:color w:val="000000" w:themeColor="text1"/>
        </w:rPr>
        <w:t xml:space="preserve">de forholde sig til </w:t>
      </w:r>
      <w:r w:rsidR="00CA783C" w:rsidRPr="00ED1924">
        <w:rPr>
          <w:color w:val="000000" w:themeColor="text1"/>
        </w:rPr>
        <w:t>elevens engagement i en forening</w:t>
      </w:r>
      <w:r w:rsidR="00ED1924" w:rsidRPr="00ED1924">
        <w:rPr>
          <w:color w:val="000000" w:themeColor="text1"/>
        </w:rPr>
        <w:t xml:space="preserve"> eller musikskole</w:t>
      </w:r>
      <w:r w:rsidR="00CA783C" w:rsidRPr="00ED1924">
        <w:rPr>
          <w:color w:val="000000" w:themeColor="text1"/>
        </w:rPr>
        <w:t xml:space="preserve">. </w:t>
      </w:r>
    </w:p>
    <w:p w14:paraId="6F3BADAF" w14:textId="77777777" w:rsidR="00CA783C" w:rsidRPr="00CA783C" w:rsidRDefault="00CA783C" w:rsidP="00CA783C"/>
    <w:p w14:paraId="5F82F913" w14:textId="77777777" w:rsidR="00CA783C" w:rsidRPr="00CA783C" w:rsidRDefault="00CA783C" w:rsidP="00CA783C">
      <w:r w:rsidRPr="00CA783C">
        <w:rPr>
          <w:b/>
          <w:bCs/>
        </w:rPr>
        <w:t xml:space="preserve">Implementering af princippet: </w:t>
      </w:r>
    </w:p>
    <w:p w14:paraId="3E9A3A53" w14:textId="77777777" w:rsidR="00CA783C" w:rsidRPr="00CA783C" w:rsidRDefault="00CA783C" w:rsidP="00CA783C">
      <w:r w:rsidRPr="00CA783C">
        <w:t xml:space="preserve">1. Skolelederen drøfter princippet løbende med medarbejdere og bestyrelse </w:t>
      </w:r>
    </w:p>
    <w:p w14:paraId="3DBC559F" w14:textId="77777777" w:rsidR="00CA783C" w:rsidRPr="00CA783C" w:rsidRDefault="00CA783C" w:rsidP="00CA783C">
      <w:r w:rsidRPr="00CA783C">
        <w:t xml:space="preserve">2. Skolelederen formidler princippet til forældre, elever og medarbejdere. </w:t>
      </w:r>
    </w:p>
    <w:p w14:paraId="7D2D9BEF" w14:textId="77777777" w:rsidR="00CA783C" w:rsidRPr="00CA783C" w:rsidRDefault="00CA783C" w:rsidP="00CA783C">
      <w:r w:rsidRPr="00CA783C">
        <w:t xml:space="preserve">3. Skolelederen implementerer princippet. </w:t>
      </w:r>
    </w:p>
    <w:p w14:paraId="59C42499" w14:textId="77777777" w:rsidR="00CA783C" w:rsidRPr="00CA783C" w:rsidRDefault="00CA783C" w:rsidP="00CA783C">
      <w:r w:rsidRPr="00CA783C">
        <w:t xml:space="preserve">4. Skolebestyrelsen fører tilsyn med, hvordan skolen efterlever princippet. </w:t>
      </w:r>
    </w:p>
    <w:p w14:paraId="54BCD653" w14:textId="77777777" w:rsidR="00CA783C" w:rsidRPr="00CA783C" w:rsidRDefault="00CA783C" w:rsidP="00CA783C"/>
    <w:p w14:paraId="4040099C" w14:textId="659CE8D7" w:rsidR="00346774" w:rsidRDefault="00CA783C" w:rsidP="00CA783C">
      <w:r w:rsidRPr="00CA783C">
        <w:rPr>
          <w:b/>
          <w:bCs/>
        </w:rPr>
        <w:t xml:space="preserve">Princippet er revideret og godkendt på skolebestyrelsesmøde </w:t>
      </w:r>
      <w:r w:rsidR="0057752E">
        <w:rPr>
          <w:b/>
          <w:bCs/>
        </w:rPr>
        <w:t>januar</w:t>
      </w:r>
      <w:r w:rsidRPr="00CA783C">
        <w:rPr>
          <w:b/>
          <w:bCs/>
        </w:rPr>
        <w:t xml:space="preserve"> 202</w:t>
      </w:r>
      <w:r w:rsidR="0057752E">
        <w:rPr>
          <w:b/>
          <w:bCs/>
        </w:rPr>
        <w:t>6</w:t>
      </w:r>
    </w:p>
    <w:sectPr w:rsidR="0034677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02D0" w14:textId="77777777" w:rsidR="00EE19F1" w:rsidRDefault="00EE19F1" w:rsidP="00CA783C">
      <w:pPr>
        <w:spacing w:after="0" w:line="240" w:lineRule="auto"/>
      </w:pPr>
      <w:r>
        <w:separator/>
      </w:r>
    </w:p>
  </w:endnote>
  <w:endnote w:type="continuationSeparator" w:id="0">
    <w:p w14:paraId="5D259263" w14:textId="77777777" w:rsidR="00EE19F1" w:rsidRDefault="00EE19F1" w:rsidP="00CA783C">
      <w:pPr>
        <w:spacing w:after="0" w:line="240" w:lineRule="auto"/>
      </w:pPr>
      <w:r>
        <w:continuationSeparator/>
      </w:r>
    </w:p>
  </w:endnote>
  <w:endnote w:type="continuationNotice" w:id="1">
    <w:p w14:paraId="600D4805" w14:textId="77777777" w:rsidR="00EE19F1" w:rsidRDefault="00EE1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0EFF" w14:textId="77777777" w:rsidR="00EE19F1" w:rsidRDefault="00EE19F1" w:rsidP="00CA783C">
      <w:pPr>
        <w:spacing w:after="0" w:line="240" w:lineRule="auto"/>
      </w:pPr>
      <w:r>
        <w:separator/>
      </w:r>
    </w:p>
  </w:footnote>
  <w:footnote w:type="continuationSeparator" w:id="0">
    <w:p w14:paraId="36657A28" w14:textId="77777777" w:rsidR="00EE19F1" w:rsidRDefault="00EE19F1" w:rsidP="00CA783C">
      <w:pPr>
        <w:spacing w:after="0" w:line="240" w:lineRule="auto"/>
      </w:pPr>
      <w:r>
        <w:continuationSeparator/>
      </w:r>
    </w:p>
  </w:footnote>
  <w:footnote w:type="continuationNotice" w:id="1">
    <w:p w14:paraId="60D9D1AD" w14:textId="77777777" w:rsidR="00EE19F1" w:rsidRDefault="00EE19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27C3" w14:textId="5D0267DF" w:rsidR="00CA783C" w:rsidRDefault="00CA783C">
    <w:pPr>
      <w:pStyle w:val="Sidehoved"/>
    </w:pPr>
    <w:r w:rsidRPr="00CA783C">
      <w:rPr>
        <w:noProof/>
      </w:rPr>
      <w:drawing>
        <wp:anchor distT="0" distB="0" distL="114300" distR="114300" simplePos="0" relativeHeight="251658240" behindDoc="1" locked="0" layoutInCell="1" allowOverlap="1" wp14:anchorId="32ABADDD" wp14:editId="2E3AE686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1394460" cy="937260"/>
          <wp:effectExtent l="0" t="0" r="0" b="0"/>
          <wp:wrapNone/>
          <wp:docPr id="834900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863C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F24D9"/>
    <w:multiLevelType w:val="hybridMultilevel"/>
    <w:tmpl w:val="60286C1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355C"/>
    <w:multiLevelType w:val="hybridMultilevel"/>
    <w:tmpl w:val="90962C12"/>
    <w:lvl w:ilvl="0" w:tplc="FC98F83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3747C"/>
    <w:multiLevelType w:val="hybridMultilevel"/>
    <w:tmpl w:val="FA6810D2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33214A"/>
    <w:multiLevelType w:val="hybridMultilevel"/>
    <w:tmpl w:val="19D2D04C"/>
    <w:lvl w:ilvl="0" w:tplc="FC98F83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F1042"/>
    <w:multiLevelType w:val="hybridMultilevel"/>
    <w:tmpl w:val="D74E6A9A"/>
    <w:lvl w:ilvl="0" w:tplc="FC98F83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3A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AE616E"/>
    <w:multiLevelType w:val="hybridMultilevel"/>
    <w:tmpl w:val="7498719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9604">
    <w:abstractNumId w:val="0"/>
  </w:num>
  <w:num w:numId="2" w16cid:durableId="1120613221">
    <w:abstractNumId w:val="6"/>
  </w:num>
  <w:num w:numId="3" w16cid:durableId="1133325067">
    <w:abstractNumId w:val="4"/>
  </w:num>
  <w:num w:numId="4" w16cid:durableId="1695884093">
    <w:abstractNumId w:val="2"/>
  </w:num>
  <w:num w:numId="5" w16cid:durableId="248660468">
    <w:abstractNumId w:val="5"/>
  </w:num>
  <w:num w:numId="6" w16cid:durableId="1616978373">
    <w:abstractNumId w:val="3"/>
  </w:num>
  <w:num w:numId="7" w16cid:durableId="1771271559">
    <w:abstractNumId w:val="1"/>
  </w:num>
  <w:num w:numId="8" w16cid:durableId="498279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3C"/>
    <w:rsid w:val="000B4290"/>
    <w:rsid w:val="002C6667"/>
    <w:rsid w:val="00346774"/>
    <w:rsid w:val="00427ED9"/>
    <w:rsid w:val="004E0D0A"/>
    <w:rsid w:val="0052713A"/>
    <w:rsid w:val="00555114"/>
    <w:rsid w:val="0057752E"/>
    <w:rsid w:val="006C31E8"/>
    <w:rsid w:val="0071757E"/>
    <w:rsid w:val="00734F77"/>
    <w:rsid w:val="007A6801"/>
    <w:rsid w:val="00813CDB"/>
    <w:rsid w:val="00861791"/>
    <w:rsid w:val="008633EE"/>
    <w:rsid w:val="008B107F"/>
    <w:rsid w:val="008F1205"/>
    <w:rsid w:val="00963FBF"/>
    <w:rsid w:val="00B0746D"/>
    <w:rsid w:val="00B119D6"/>
    <w:rsid w:val="00B163B6"/>
    <w:rsid w:val="00C65FED"/>
    <w:rsid w:val="00CA783C"/>
    <w:rsid w:val="00D10E60"/>
    <w:rsid w:val="00E04A20"/>
    <w:rsid w:val="00ED1924"/>
    <w:rsid w:val="00ED5787"/>
    <w:rsid w:val="00EE19F1"/>
    <w:rsid w:val="00F47A9D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4F42"/>
  <w15:chartTrackingRefBased/>
  <w15:docId w15:val="{DCD7711B-0E77-4978-8B37-ADA1438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7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7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78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78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78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78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78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78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78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78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78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78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783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7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783C"/>
  </w:style>
  <w:style w:type="paragraph" w:styleId="Sidefod">
    <w:name w:val="footer"/>
    <w:basedOn w:val="Normal"/>
    <w:link w:val="SidefodTegn"/>
    <w:uiPriority w:val="99"/>
    <w:unhideWhenUsed/>
    <w:rsid w:val="00CA7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18f004c42101894c292df413d0d925ba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ddc92f456b6b2e8a1c9e8baeb9c6a0c9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17F2C-6ACA-48B8-90B2-25517CBBD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c4bdd3-30e0-4229-8c4e-f116695f9ed1"/>
    <ds:schemaRef ds:uri="9129f773-70e3-48c7-9ac0-bac665a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DAFFA-3CB5-4C87-BCE3-4816D48D1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8FFC4-B735-466A-A092-E19CCD5467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Elbæk Hymøller Ansagerskole</dc:creator>
  <cp:keywords/>
  <dc:description/>
  <cp:lastModifiedBy>Mette Vestergaard</cp:lastModifiedBy>
  <cp:revision>2</cp:revision>
  <cp:lastPrinted>2026-01-19T08:52:00Z</cp:lastPrinted>
  <dcterms:created xsi:type="dcterms:W3CDTF">2026-02-02T12:09:00Z</dcterms:created>
  <dcterms:modified xsi:type="dcterms:W3CDTF">2026-02-02T12:09:00Z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