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C3EBB" w14:textId="3DC5EF30" w:rsidR="00AD7C77" w:rsidRPr="006C520A" w:rsidRDefault="0078721C" w:rsidP="00AD7C77">
      <w:pPr>
        <w:pStyle w:val="NormalWeb"/>
        <w:rPr>
          <w:rFonts w:asciiTheme="majorHAnsi" w:hAnsiTheme="majorHAnsi" w:cstheme="majorHAnsi"/>
          <w:b/>
          <w:bCs/>
          <w:sz w:val="36"/>
        </w:rPr>
      </w:pPr>
      <w:r w:rsidRPr="006C520A">
        <w:rPr>
          <w:rFonts w:asciiTheme="majorHAnsi" w:hAnsiTheme="majorHAnsi" w:cstheme="majorHAnsi"/>
          <w:b/>
          <w:bCs/>
          <w:sz w:val="36"/>
        </w:rPr>
        <w:t>Mobi</w:t>
      </w:r>
      <w:r w:rsidR="000E073C" w:rsidRPr="006C520A">
        <w:rPr>
          <w:rFonts w:asciiTheme="majorHAnsi" w:hAnsiTheme="majorHAnsi" w:cstheme="majorHAnsi"/>
          <w:b/>
          <w:bCs/>
          <w:sz w:val="36"/>
        </w:rPr>
        <w:t>l</w:t>
      </w:r>
      <w:r w:rsidR="00B60DD9" w:rsidRPr="006C520A">
        <w:rPr>
          <w:rFonts w:asciiTheme="majorHAnsi" w:hAnsiTheme="majorHAnsi" w:cstheme="majorHAnsi"/>
          <w:b/>
          <w:bCs/>
          <w:sz w:val="36"/>
        </w:rPr>
        <w:t>politik</w:t>
      </w:r>
      <w:r w:rsidR="00AE7A39" w:rsidRPr="006C520A">
        <w:rPr>
          <w:rFonts w:asciiTheme="majorHAnsi" w:hAnsiTheme="majorHAnsi" w:cstheme="majorHAnsi"/>
          <w:b/>
          <w:bCs/>
          <w:sz w:val="36"/>
        </w:rPr>
        <w:t>, Princip og retningslinje</w:t>
      </w:r>
    </w:p>
    <w:p w14:paraId="63E082E4" w14:textId="77777777" w:rsidR="00B60DD9" w:rsidRPr="006C520A" w:rsidRDefault="00B60DD9" w:rsidP="00CE6394">
      <w:pPr>
        <w:autoSpaceDE w:val="0"/>
        <w:autoSpaceDN w:val="0"/>
        <w:adjustRightInd w:val="0"/>
        <w:rPr>
          <w:rFonts w:asciiTheme="majorHAnsi" w:hAnsiTheme="majorHAnsi" w:cstheme="majorHAnsi"/>
          <w:sz w:val="22"/>
          <w:szCs w:val="22"/>
        </w:rPr>
      </w:pPr>
      <w:r w:rsidRPr="006C520A">
        <w:rPr>
          <w:rFonts w:asciiTheme="majorHAnsi" w:hAnsiTheme="majorHAnsi" w:cstheme="majorHAnsi"/>
          <w:sz w:val="22"/>
          <w:szCs w:val="22"/>
        </w:rPr>
        <w:t>Generelt henstiller vi til, at forældrene er opmærksomme på børnenes forbrug af telefoner, og</w:t>
      </w:r>
    </w:p>
    <w:p w14:paraId="745EDE00" w14:textId="30307A7A" w:rsidR="00B60DD9" w:rsidRDefault="00B60DD9" w:rsidP="00CE6394">
      <w:pPr>
        <w:rPr>
          <w:rFonts w:asciiTheme="majorHAnsi" w:hAnsiTheme="majorHAnsi" w:cstheme="majorHAnsi"/>
          <w:sz w:val="22"/>
          <w:szCs w:val="22"/>
        </w:rPr>
      </w:pPr>
      <w:r w:rsidRPr="006C520A">
        <w:rPr>
          <w:rFonts w:asciiTheme="majorHAnsi" w:hAnsiTheme="majorHAnsi" w:cstheme="majorHAnsi"/>
          <w:sz w:val="22"/>
          <w:szCs w:val="22"/>
        </w:rPr>
        <w:t>hvad de anvendes til.</w:t>
      </w:r>
      <w:r w:rsidR="007F4EFD" w:rsidRPr="006C520A">
        <w:rPr>
          <w:rFonts w:asciiTheme="majorHAnsi" w:hAnsiTheme="majorHAnsi" w:cstheme="majorHAnsi"/>
          <w:sz w:val="22"/>
          <w:szCs w:val="22"/>
        </w:rPr>
        <w:t xml:space="preserve"> Kontakt mellem forældre og elever, i løbet af skoledagen, skal foregå gennem en lærer eller skolens kontor.</w:t>
      </w:r>
    </w:p>
    <w:p w14:paraId="0242C434" w14:textId="2DE27EA1" w:rsidR="00D176B1" w:rsidRPr="006C520A" w:rsidRDefault="00D176B1" w:rsidP="00CE639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Vi vil på Ansager Skole gerne understøtte en positiv digital dannelse </w:t>
      </w:r>
      <w:r w:rsidR="00E66E7E">
        <w:rPr>
          <w:rFonts w:asciiTheme="majorHAnsi" w:hAnsiTheme="majorHAnsi" w:cstheme="majorHAnsi"/>
          <w:sz w:val="22"/>
          <w:szCs w:val="22"/>
        </w:rPr>
        <w:t xml:space="preserve">af elever. </w:t>
      </w:r>
      <w:r w:rsidR="000F5C6A">
        <w:rPr>
          <w:rFonts w:asciiTheme="majorHAnsi" w:hAnsiTheme="majorHAnsi" w:cstheme="majorHAnsi"/>
          <w:sz w:val="22"/>
          <w:szCs w:val="22"/>
        </w:rPr>
        <w:t xml:space="preserve">Vi tror på at klare og tydelige </w:t>
      </w:r>
      <w:r w:rsidR="008B07DB">
        <w:rPr>
          <w:rFonts w:asciiTheme="majorHAnsi" w:hAnsiTheme="majorHAnsi" w:cstheme="majorHAnsi"/>
          <w:sz w:val="22"/>
          <w:szCs w:val="22"/>
        </w:rPr>
        <w:t>retningslinjer omkring anvendelsen af digitale teknologier</w:t>
      </w:r>
      <w:r w:rsidR="00261A5E">
        <w:rPr>
          <w:rFonts w:asciiTheme="majorHAnsi" w:hAnsiTheme="majorHAnsi" w:cstheme="majorHAnsi"/>
          <w:sz w:val="22"/>
          <w:szCs w:val="22"/>
        </w:rPr>
        <w:t xml:space="preserve"> i skoletiden giver vores elever mulighed for at fordybe sig </w:t>
      </w:r>
      <w:r w:rsidR="003B7C99">
        <w:rPr>
          <w:rFonts w:asciiTheme="majorHAnsi" w:hAnsiTheme="majorHAnsi" w:cstheme="majorHAnsi"/>
          <w:sz w:val="22"/>
          <w:szCs w:val="22"/>
        </w:rPr>
        <w:t xml:space="preserve">og være </w:t>
      </w:r>
      <w:r w:rsidR="003B43CC">
        <w:rPr>
          <w:rFonts w:asciiTheme="majorHAnsi" w:hAnsiTheme="majorHAnsi" w:cstheme="majorHAnsi"/>
          <w:sz w:val="22"/>
          <w:szCs w:val="22"/>
        </w:rPr>
        <w:t>til stede</w:t>
      </w:r>
      <w:r w:rsidR="003B7C99">
        <w:rPr>
          <w:rFonts w:asciiTheme="majorHAnsi" w:hAnsiTheme="majorHAnsi" w:cstheme="majorHAnsi"/>
          <w:sz w:val="22"/>
          <w:szCs w:val="22"/>
        </w:rPr>
        <w:t xml:space="preserve"> i undervisningen.</w:t>
      </w:r>
    </w:p>
    <w:p w14:paraId="171AF639" w14:textId="77777777" w:rsidR="007F4EFD" w:rsidRPr="006C520A" w:rsidRDefault="007F4EFD" w:rsidP="00CE6394">
      <w:pPr>
        <w:rPr>
          <w:rFonts w:asciiTheme="majorHAnsi" w:hAnsiTheme="majorHAnsi" w:cstheme="majorHAnsi"/>
          <w:sz w:val="22"/>
          <w:szCs w:val="22"/>
        </w:rPr>
      </w:pPr>
    </w:p>
    <w:p w14:paraId="22386A4A" w14:textId="1A1E3198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For alle elever gælder det, at mobiltelefoner, smartwatch og andre devises, afleveres i mobilhotellet ved skoledagens start i slukket eller lydløs tilstand.</w:t>
      </w:r>
      <w:r w:rsidR="00D841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1F1AB3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Personalet</w:t>
      </w:r>
      <w:r w:rsidR="00780D98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 sikrer og</w:t>
      </w:r>
      <w:r w:rsidR="001F1AB3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 låser elevernes devises inde</w:t>
      </w:r>
      <w:r w:rsidR="00780D98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.</w:t>
      </w:r>
    </w:p>
    <w:p w14:paraId="69526921" w14:textId="11AFDA3E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Eleverne vil ved skoledagens </w:t>
      </w:r>
      <w:r w:rsidR="00E17327"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af</w:t>
      </w: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slut</w:t>
      </w:r>
      <w:r w:rsidR="00AE487E"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ning</w:t>
      </w: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, få udleveret deres opbevarede genstande igen.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1B4690F2" w14:textId="3C5B9E03" w:rsidR="005C6FC8" w:rsidRPr="003B7C99" w:rsidRDefault="0035590C" w:rsidP="005C6FC8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Hvis mobiltelefonen indgår i undervisningen, er det underviseren, der fastsætter reglerne herfor. Det er underviseren, der henter mobilhotellet og sørger for at indsamle telefonerne efter endt brug.</w:t>
      </w:r>
    </w:p>
    <w:p w14:paraId="1998056F" w14:textId="7D334C68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</w:p>
    <w:p w14:paraId="7815431F" w14:textId="58A90072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Elevernes computere </w:t>
      </w:r>
      <w:r w:rsidR="00095FEB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og </w:t>
      </w:r>
      <w:r w:rsidR="00FB5B63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trådløse høretelefoner </w:t>
      </w: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skal være i tasken medmindre de indgår i undervisningen. Det er de voksne der vurderer om computeren skal op af tasken.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6DD3788A" w14:textId="15AD695E" w:rsidR="0035590C" w:rsidRPr="004D4978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color w:val="FF0000"/>
          <w:sz w:val="22"/>
          <w:szCs w:val="22"/>
        </w:rPr>
      </w:pPr>
      <w:r w:rsidRPr="004D4978">
        <w:rPr>
          <w:rStyle w:val="eop"/>
          <w:rFonts w:asciiTheme="majorHAnsi" w:hAnsiTheme="majorHAnsi" w:cstheme="majorHAnsi"/>
          <w:i/>
          <w:iCs/>
          <w:color w:val="FF0000"/>
          <w:sz w:val="22"/>
          <w:szCs w:val="22"/>
        </w:rPr>
        <w:t> </w:t>
      </w:r>
    </w:p>
    <w:p w14:paraId="64C4376C" w14:textId="77777777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SFO: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568F1CA6" w14:textId="77777777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For børn i SFO’en gælder de samme regler. Telefonen bliver i mobilhotellet indtil barnet sendes hjem eller hentes. Computeren må benyttes når der gives tilladelse fra en voksen.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05BDE6CE" w14:textId="77777777" w:rsidR="006C520A" w:rsidRPr="003B7C99" w:rsidRDefault="006C520A" w:rsidP="00CE63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b/>
          <w:bCs/>
          <w:i/>
          <w:iCs/>
          <w:sz w:val="22"/>
          <w:szCs w:val="22"/>
        </w:rPr>
      </w:pPr>
    </w:p>
    <w:p w14:paraId="4B4AF428" w14:textId="0EA25C5C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Juniorklub: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158572EF" w14:textId="77777777" w:rsidR="0035590C" w:rsidRPr="003B7C99" w:rsidRDefault="0035590C" w:rsidP="00CE6394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B7C99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Børnene må bruge telefon og computer til diverse spil. Telefonen må anvendes til kontakt mellem børn og forældre.</w:t>
      </w:r>
      <w:r w:rsidRPr="003B7C99">
        <w:rPr>
          <w:rStyle w:val="eop"/>
          <w:rFonts w:asciiTheme="majorHAnsi" w:hAnsiTheme="majorHAnsi" w:cstheme="majorHAnsi"/>
          <w:i/>
          <w:iCs/>
          <w:sz w:val="22"/>
          <w:szCs w:val="22"/>
        </w:rPr>
        <w:t> </w:t>
      </w:r>
    </w:p>
    <w:p w14:paraId="05EC7B1C" w14:textId="77777777" w:rsidR="00621567" w:rsidRPr="006C520A" w:rsidRDefault="00621567" w:rsidP="00CE6394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1C17D478" w14:textId="77777777" w:rsidR="007B4D3F" w:rsidRPr="006C520A" w:rsidRDefault="007B4D3F" w:rsidP="007B4D3F">
      <w:pPr>
        <w:spacing w:after="225"/>
        <w:rPr>
          <w:rFonts w:asciiTheme="majorHAnsi" w:hAnsiTheme="majorHAnsi" w:cstheme="majorHAnsi"/>
          <w:sz w:val="22"/>
          <w:szCs w:val="22"/>
        </w:rPr>
      </w:pPr>
      <w:r w:rsidRPr="006C520A">
        <w:rPr>
          <w:rFonts w:asciiTheme="majorHAnsi" w:hAnsiTheme="majorHAnsi" w:cstheme="majorHAnsi"/>
          <w:sz w:val="22"/>
          <w:szCs w:val="22"/>
        </w:rPr>
        <w:t>Det er på eget ansvar at medbringe mobiltelefon. Skolen er ikke erstatningspligtig, hvis en elevs mobiltelefon bliver skadet eller går i stykker i skoletiden.</w:t>
      </w:r>
    </w:p>
    <w:p w14:paraId="125E847E" w14:textId="2F6CCF42" w:rsidR="00621567" w:rsidRDefault="00621567" w:rsidP="00CE6394">
      <w:pPr>
        <w:rPr>
          <w:rFonts w:asciiTheme="majorHAnsi" w:hAnsiTheme="majorHAnsi" w:cstheme="majorHAnsi"/>
          <w:sz w:val="22"/>
          <w:szCs w:val="22"/>
        </w:rPr>
      </w:pPr>
      <w:r w:rsidRPr="006C520A">
        <w:rPr>
          <w:rFonts w:asciiTheme="majorHAnsi" w:hAnsiTheme="majorHAnsi" w:cstheme="majorHAnsi"/>
          <w:sz w:val="22"/>
          <w:szCs w:val="22"/>
        </w:rPr>
        <w:t xml:space="preserve">Med dette princip ønsker skolebestyrelsen at signalere, at mobiltelefoner ikke skal være et forstyrrende element i løbet af skoledagen, men de kan være et nyttigt arbejdsredskab i undervisningen. </w:t>
      </w:r>
    </w:p>
    <w:p w14:paraId="51F1B73B" w14:textId="77777777" w:rsidR="00F3439F" w:rsidRDefault="00F3439F" w:rsidP="00CE6394">
      <w:pPr>
        <w:rPr>
          <w:rFonts w:asciiTheme="majorHAnsi" w:hAnsiTheme="majorHAnsi" w:cstheme="majorHAnsi"/>
          <w:sz w:val="22"/>
          <w:szCs w:val="22"/>
        </w:rPr>
      </w:pPr>
    </w:p>
    <w:p w14:paraId="7F13C03C" w14:textId="067E5C35" w:rsidR="00F3439F" w:rsidRPr="006C520A" w:rsidRDefault="00F3439F" w:rsidP="00CE6394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Ved overtrædelse af retningslinjer</w:t>
      </w:r>
      <w:r w:rsidR="009D408B">
        <w:rPr>
          <w:rFonts w:asciiTheme="majorHAnsi" w:hAnsiTheme="majorHAnsi" w:cstheme="majorHAnsi"/>
          <w:sz w:val="22"/>
          <w:szCs w:val="22"/>
        </w:rPr>
        <w:t xml:space="preserve">ne, </w:t>
      </w:r>
      <w:r w:rsidR="005337FD">
        <w:rPr>
          <w:rFonts w:asciiTheme="majorHAnsi" w:hAnsiTheme="majorHAnsi" w:cstheme="majorHAnsi"/>
          <w:sz w:val="22"/>
          <w:szCs w:val="22"/>
        </w:rPr>
        <w:t>mobiltelefoner/</w:t>
      </w:r>
      <w:r w:rsidR="00AA2B5B">
        <w:rPr>
          <w:rFonts w:asciiTheme="majorHAnsi" w:hAnsiTheme="majorHAnsi" w:cstheme="majorHAnsi"/>
          <w:sz w:val="22"/>
          <w:szCs w:val="22"/>
        </w:rPr>
        <w:t xml:space="preserve">digitale gadgets inddrages og kan afhentes af forældre </w:t>
      </w:r>
      <w:r w:rsidR="00E30105">
        <w:rPr>
          <w:rFonts w:asciiTheme="majorHAnsi" w:hAnsiTheme="majorHAnsi" w:cstheme="majorHAnsi"/>
          <w:sz w:val="22"/>
          <w:szCs w:val="22"/>
        </w:rPr>
        <w:t>på kontoret ved skoledagens afslutning</w:t>
      </w:r>
      <w:r w:rsidR="0011277C">
        <w:rPr>
          <w:rFonts w:asciiTheme="majorHAnsi" w:hAnsiTheme="majorHAnsi" w:cstheme="majorHAnsi"/>
          <w:sz w:val="22"/>
          <w:szCs w:val="22"/>
        </w:rPr>
        <w:t>.</w:t>
      </w:r>
    </w:p>
    <w:p w14:paraId="6CC3D307" w14:textId="06FD9E5A" w:rsidR="00433FC6" w:rsidRPr="006C520A" w:rsidRDefault="003F641B" w:rsidP="00CE6394">
      <w:pPr>
        <w:pStyle w:val="NormalWeb"/>
        <w:rPr>
          <w:rFonts w:asciiTheme="majorHAnsi" w:hAnsiTheme="majorHAnsi" w:cstheme="majorHAnsi"/>
          <w:b/>
          <w:sz w:val="22"/>
          <w:szCs w:val="22"/>
        </w:rPr>
      </w:pPr>
      <w:r w:rsidRPr="006C520A">
        <w:rPr>
          <w:rFonts w:asciiTheme="majorHAnsi" w:hAnsiTheme="majorHAnsi" w:cstheme="majorHAnsi"/>
          <w:b/>
          <w:sz w:val="22"/>
          <w:szCs w:val="22"/>
        </w:rPr>
        <w:t>Implementering af princippet:</w:t>
      </w:r>
    </w:p>
    <w:p w14:paraId="2F839553" w14:textId="77777777" w:rsidR="003F641B" w:rsidRPr="006C520A" w:rsidRDefault="003F641B" w:rsidP="00CE6394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6C520A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Skolelederen drøfter princippet løbende med medarbejdere og bestyrelse </w:t>
      </w:r>
    </w:p>
    <w:p w14:paraId="66046CA3" w14:textId="77777777" w:rsidR="003F641B" w:rsidRPr="006C520A" w:rsidRDefault="003F641B" w:rsidP="00CE6394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6C520A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Skolelederen formidler princippet til forældre, elever og medarbejdere. </w:t>
      </w:r>
    </w:p>
    <w:p w14:paraId="52C8A119" w14:textId="77777777" w:rsidR="003F641B" w:rsidRPr="006C520A" w:rsidRDefault="003F641B" w:rsidP="00CE6394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6C520A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Skolelederen implementerer princippet. </w:t>
      </w:r>
    </w:p>
    <w:p w14:paraId="75D92DE5" w14:textId="77777777" w:rsidR="003F641B" w:rsidRPr="006C520A" w:rsidRDefault="003F641B" w:rsidP="00CE6394">
      <w:pPr>
        <w:numPr>
          <w:ilvl w:val="0"/>
          <w:numId w:val="6"/>
        </w:numPr>
        <w:spacing w:before="100" w:beforeAutospacing="1" w:after="100" w:afterAutospacing="1" w:line="276" w:lineRule="auto"/>
        <w:ind w:left="10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  <w:r w:rsidRPr="006C520A">
        <w:rPr>
          <w:rFonts w:asciiTheme="majorHAnsi" w:eastAsia="Times New Roman" w:hAnsiTheme="majorHAnsi" w:cstheme="majorHAnsi"/>
          <w:sz w:val="22"/>
          <w:szCs w:val="22"/>
          <w:lang w:eastAsia="da-DK"/>
        </w:rPr>
        <w:t xml:space="preserve">Skolebestyrelsen fører tilsyn med, hvordan skolen efterlever princippet. </w:t>
      </w:r>
    </w:p>
    <w:p w14:paraId="718E5C54" w14:textId="0AF12BE2" w:rsidR="00E44ABB" w:rsidRPr="00780D98" w:rsidRDefault="00A14EAF" w:rsidP="00CE6394">
      <w:pPr>
        <w:spacing w:before="100" w:beforeAutospacing="1" w:after="100" w:afterAutospacing="1" w:line="276" w:lineRule="auto"/>
        <w:rPr>
          <w:rFonts w:asciiTheme="majorHAnsi" w:hAnsiTheme="majorHAnsi" w:cstheme="majorHAnsi"/>
          <w:sz w:val="22"/>
          <w:szCs w:val="22"/>
        </w:rPr>
      </w:pPr>
      <w:r w:rsidRPr="00780D98">
        <w:rPr>
          <w:rFonts w:asciiTheme="majorHAnsi" w:eastAsia="Times New Roman" w:hAnsiTheme="majorHAnsi" w:cstheme="majorHAnsi"/>
          <w:b/>
          <w:sz w:val="22"/>
          <w:szCs w:val="22"/>
          <w:lang w:eastAsia="da-DK"/>
        </w:rPr>
        <w:t xml:space="preserve">Princippet er godkendt på skolebestyrelsesmøde </w:t>
      </w:r>
      <w:r w:rsidR="00780D98" w:rsidRPr="00780D98">
        <w:rPr>
          <w:rFonts w:asciiTheme="majorHAnsi" w:eastAsia="Times New Roman" w:hAnsiTheme="majorHAnsi" w:cstheme="majorHAnsi"/>
          <w:b/>
          <w:sz w:val="22"/>
          <w:szCs w:val="22"/>
          <w:lang w:eastAsia="da-DK"/>
        </w:rPr>
        <w:t>27. september 2023</w:t>
      </w:r>
    </w:p>
    <w:sectPr w:rsidR="00E44ABB" w:rsidRPr="00780D98" w:rsidSect="009F3912">
      <w:head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1F760" w14:textId="77777777" w:rsidR="001373AF" w:rsidRDefault="001373AF" w:rsidP="00453781">
      <w:r>
        <w:separator/>
      </w:r>
    </w:p>
  </w:endnote>
  <w:endnote w:type="continuationSeparator" w:id="0">
    <w:p w14:paraId="31F181E4" w14:textId="77777777" w:rsidR="001373AF" w:rsidRDefault="001373AF" w:rsidP="00453781">
      <w:r>
        <w:continuationSeparator/>
      </w:r>
    </w:p>
  </w:endnote>
  <w:endnote w:type="continuationNotice" w:id="1">
    <w:p w14:paraId="36B13A2D" w14:textId="77777777" w:rsidR="001373AF" w:rsidRDefault="00137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A4C9B" w14:textId="77777777" w:rsidR="001373AF" w:rsidRDefault="001373AF" w:rsidP="00453781">
      <w:r>
        <w:separator/>
      </w:r>
    </w:p>
  </w:footnote>
  <w:footnote w:type="continuationSeparator" w:id="0">
    <w:p w14:paraId="7ED73D8F" w14:textId="77777777" w:rsidR="001373AF" w:rsidRDefault="001373AF" w:rsidP="00453781">
      <w:r>
        <w:continuationSeparator/>
      </w:r>
    </w:p>
  </w:footnote>
  <w:footnote w:type="continuationNotice" w:id="1">
    <w:p w14:paraId="170CEC9B" w14:textId="77777777" w:rsidR="001373AF" w:rsidRDefault="00137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B3262" w14:textId="77777777" w:rsidR="00307CC7" w:rsidRDefault="00307CC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D96D251" wp14:editId="4E0F5833">
          <wp:simplePos x="0" y="0"/>
          <wp:positionH relativeFrom="margin">
            <wp:align>right</wp:align>
          </wp:positionH>
          <wp:positionV relativeFrom="paragraph">
            <wp:posOffset>-15875</wp:posOffset>
          </wp:positionV>
          <wp:extent cx="1743075" cy="1181100"/>
          <wp:effectExtent l="0" t="0" r="9525" b="0"/>
          <wp:wrapTopAndBottom/>
          <wp:docPr id="1" name="Billede 1" descr="Logo sidefo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 sidefod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513"/>
    <w:multiLevelType w:val="multilevel"/>
    <w:tmpl w:val="4CCC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874D5"/>
    <w:multiLevelType w:val="multilevel"/>
    <w:tmpl w:val="A2B0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C4357"/>
    <w:multiLevelType w:val="multilevel"/>
    <w:tmpl w:val="451E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D2B75"/>
    <w:multiLevelType w:val="multilevel"/>
    <w:tmpl w:val="D06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0059B5"/>
    <w:multiLevelType w:val="multilevel"/>
    <w:tmpl w:val="A01A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160D5"/>
    <w:multiLevelType w:val="hybridMultilevel"/>
    <w:tmpl w:val="30544FF6"/>
    <w:lvl w:ilvl="0" w:tplc="CBB0A01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47620"/>
    <w:multiLevelType w:val="multilevel"/>
    <w:tmpl w:val="E41A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92474"/>
    <w:multiLevelType w:val="multilevel"/>
    <w:tmpl w:val="4746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831518"/>
    <w:multiLevelType w:val="multilevel"/>
    <w:tmpl w:val="C31E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623072">
    <w:abstractNumId w:val="1"/>
  </w:num>
  <w:num w:numId="2" w16cid:durableId="1934312192">
    <w:abstractNumId w:val="2"/>
  </w:num>
  <w:num w:numId="3" w16cid:durableId="250090529">
    <w:abstractNumId w:val="4"/>
  </w:num>
  <w:num w:numId="4" w16cid:durableId="1196389335">
    <w:abstractNumId w:val="0"/>
  </w:num>
  <w:num w:numId="5" w16cid:durableId="390157273">
    <w:abstractNumId w:val="8"/>
  </w:num>
  <w:num w:numId="6" w16cid:durableId="122697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248452">
    <w:abstractNumId w:val="3"/>
  </w:num>
  <w:num w:numId="8" w16cid:durableId="1886064374">
    <w:abstractNumId w:val="6"/>
  </w:num>
  <w:num w:numId="9" w16cid:durableId="413018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77"/>
    <w:rsid w:val="00043CB5"/>
    <w:rsid w:val="000861D7"/>
    <w:rsid w:val="00095FEB"/>
    <w:rsid w:val="000E073C"/>
    <w:rsid w:val="000F08CD"/>
    <w:rsid w:val="000F357B"/>
    <w:rsid w:val="000F5C6A"/>
    <w:rsid w:val="00100AC4"/>
    <w:rsid w:val="0011277C"/>
    <w:rsid w:val="001373AF"/>
    <w:rsid w:val="00147BEF"/>
    <w:rsid w:val="00186101"/>
    <w:rsid w:val="001A09DE"/>
    <w:rsid w:val="001A0C39"/>
    <w:rsid w:val="001C4679"/>
    <w:rsid w:val="001E194B"/>
    <w:rsid w:val="001F1AB3"/>
    <w:rsid w:val="00201E03"/>
    <w:rsid w:val="002355A4"/>
    <w:rsid w:val="00261A5E"/>
    <w:rsid w:val="002A2ACB"/>
    <w:rsid w:val="002C42B0"/>
    <w:rsid w:val="002E7C60"/>
    <w:rsid w:val="00301D82"/>
    <w:rsid w:val="00307CC7"/>
    <w:rsid w:val="0035590C"/>
    <w:rsid w:val="00390D88"/>
    <w:rsid w:val="003A3B25"/>
    <w:rsid w:val="003B43CC"/>
    <w:rsid w:val="003B7C99"/>
    <w:rsid w:val="003D3E17"/>
    <w:rsid w:val="003F641B"/>
    <w:rsid w:val="00433FC6"/>
    <w:rsid w:val="00453781"/>
    <w:rsid w:val="004D4978"/>
    <w:rsid w:val="005075C8"/>
    <w:rsid w:val="00510EA1"/>
    <w:rsid w:val="005337FD"/>
    <w:rsid w:val="005C6FC8"/>
    <w:rsid w:val="005E7256"/>
    <w:rsid w:val="00600BDC"/>
    <w:rsid w:val="00621567"/>
    <w:rsid w:val="00660781"/>
    <w:rsid w:val="0067684B"/>
    <w:rsid w:val="006C1C5D"/>
    <w:rsid w:val="006C520A"/>
    <w:rsid w:val="006C6AC9"/>
    <w:rsid w:val="00764BB5"/>
    <w:rsid w:val="007705AA"/>
    <w:rsid w:val="00780D98"/>
    <w:rsid w:val="0078721C"/>
    <w:rsid w:val="0078744C"/>
    <w:rsid w:val="007B4D3F"/>
    <w:rsid w:val="007E5C7D"/>
    <w:rsid w:val="007F4EFD"/>
    <w:rsid w:val="008645EB"/>
    <w:rsid w:val="008B07DB"/>
    <w:rsid w:val="008C2DF9"/>
    <w:rsid w:val="008D15B0"/>
    <w:rsid w:val="00926A14"/>
    <w:rsid w:val="00931206"/>
    <w:rsid w:val="009D408B"/>
    <w:rsid w:val="009F3912"/>
    <w:rsid w:val="00A00881"/>
    <w:rsid w:val="00A04234"/>
    <w:rsid w:val="00A11DD8"/>
    <w:rsid w:val="00A14EAF"/>
    <w:rsid w:val="00AA2B5B"/>
    <w:rsid w:val="00AC3F90"/>
    <w:rsid w:val="00AD7C77"/>
    <w:rsid w:val="00AE487E"/>
    <w:rsid w:val="00AE7A39"/>
    <w:rsid w:val="00B53763"/>
    <w:rsid w:val="00B60DD9"/>
    <w:rsid w:val="00B94089"/>
    <w:rsid w:val="00BC30CC"/>
    <w:rsid w:val="00BD1BA7"/>
    <w:rsid w:val="00BF223F"/>
    <w:rsid w:val="00BF7F97"/>
    <w:rsid w:val="00C04801"/>
    <w:rsid w:val="00C64152"/>
    <w:rsid w:val="00C90556"/>
    <w:rsid w:val="00C927E9"/>
    <w:rsid w:val="00CE6394"/>
    <w:rsid w:val="00CF25E1"/>
    <w:rsid w:val="00D176B1"/>
    <w:rsid w:val="00D17C5A"/>
    <w:rsid w:val="00D73B03"/>
    <w:rsid w:val="00D841F2"/>
    <w:rsid w:val="00DB35BE"/>
    <w:rsid w:val="00E17327"/>
    <w:rsid w:val="00E30105"/>
    <w:rsid w:val="00E44ABB"/>
    <w:rsid w:val="00E66E7E"/>
    <w:rsid w:val="00EB0E41"/>
    <w:rsid w:val="00EB2C45"/>
    <w:rsid w:val="00EC6BD7"/>
    <w:rsid w:val="00ED3F5A"/>
    <w:rsid w:val="00ED5FBB"/>
    <w:rsid w:val="00EE0877"/>
    <w:rsid w:val="00EE5A7E"/>
    <w:rsid w:val="00F3439F"/>
    <w:rsid w:val="00F37130"/>
    <w:rsid w:val="00F55E35"/>
    <w:rsid w:val="00FB5B63"/>
    <w:rsid w:val="00FE459B"/>
    <w:rsid w:val="00FF5AAA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F9884"/>
  <w15:chartTrackingRefBased/>
  <w15:docId w15:val="{39F65C06-9678-4160-87F8-9E0BE98F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5378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53781"/>
  </w:style>
  <w:style w:type="paragraph" w:styleId="Sidefod">
    <w:name w:val="footer"/>
    <w:basedOn w:val="Normal"/>
    <w:link w:val="SidefodTegn"/>
    <w:uiPriority w:val="99"/>
    <w:unhideWhenUsed/>
    <w:rsid w:val="0045378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53781"/>
  </w:style>
  <w:style w:type="character" w:styleId="Strk">
    <w:name w:val="Strong"/>
    <w:basedOn w:val="Standardskrifttypeiafsnit"/>
    <w:uiPriority w:val="22"/>
    <w:qFormat/>
    <w:rsid w:val="00AC3F90"/>
    <w:rPr>
      <w:b/>
      <w:bCs/>
    </w:rPr>
  </w:style>
  <w:style w:type="paragraph" w:styleId="Listeafsnit">
    <w:name w:val="List Paragraph"/>
    <w:basedOn w:val="Normal"/>
    <w:uiPriority w:val="34"/>
    <w:qFormat/>
    <w:rsid w:val="00AC3F90"/>
    <w:pPr>
      <w:ind w:left="720"/>
      <w:contextualSpacing/>
    </w:pPr>
  </w:style>
  <w:style w:type="paragraph" w:customStyle="1" w:styleId="paragraph">
    <w:name w:val="paragraph"/>
    <w:basedOn w:val="Normal"/>
    <w:rsid w:val="0035590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customStyle="1" w:styleId="normaltextrun">
    <w:name w:val="normaltextrun"/>
    <w:basedOn w:val="Standardskrifttypeiafsnit"/>
    <w:rsid w:val="0035590C"/>
  </w:style>
  <w:style w:type="character" w:customStyle="1" w:styleId="eop">
    <w:name w:val="eop"/>
    <w:basedOn w:val="Standardskrifttypeiafsnit"/>
    <w:rsid w:val="0035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1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129f773-70e3-48c7-9ac0-bac665af22a8" xsi:nil="true"/>
    <lcf76f155ced4ddcb4097134ff3c332f xmlns="05c4bdd3-30e0-4229-8c4e-f116695f9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C7CA37460D2E49A97479535085F417" ma:contentTypeVersion="21" ma:contentTypeDescription="Opret et nyt dokument." ma:contentTypeScope="" ma:versionID="fe7d163becb8a52c5b02f0103f915a16">
  <xsd:schema xmlns:xsd="http://www.w3.org/2001/XMLSchema" xmlns:xs="http://www.w3.org/2001/XMLSchema" xmlns:p="http://schemas.microsoft.com/office/2006/metadata/properties" xmlns:ns1="http://schemas.microsoft.com/sharepoint/v3" xmlns:ns2="05c4bdd3-30e0-4229-8c4e-f116695f9ed1" xmlns:ns3="9129f773-70e3-48c7-9ac0-bac665af22a8" targetNamespace="http://schemas.microsoft.com/office/2006/metadata/properties" ma:root="true" ma:fieldsID="096abc347b010026a54404bddafc954e" ns1:_="" ns2:_="" ns3:_="">
    <xsd:import namespace="http://schemas.microsoft.com/sharepoint/v3"/>
    <xsd:import namespace="05c4bdd3-30e0-4229-8c4e-f116695f9ed1"/>
    <xsd:import namespace="9129f773-70e3-48c7-9ac0-bac665af2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4bdd3-30e0-4229-8c4e-f116695f9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8a08804-db5e-4f82-8b97-5824449e2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9f773-70e3-48c7-9ac0-bac665af22a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be16024-8e93-4fa9-9e39-ad6aa6223936}" ma:internalName="TaxCatchAll" ma:showField="CatchAllData" ma:web="9129f773-70e3-48c7-9ac0-bac665af2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9B8B7-06A6-4FDD-91E7-32EFA710C4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29f773-70e3-48c7-9ac0-bac665af22a8"/>
    <ds:schemaRef ds:uri="05c4bdd3-30e0-4229-8c4e-f116695f9ed1"/>
  </ds:schemaRefs>
</ds:datastoreItem>
</file>

<file path=customXml/itemProps2.xml><?xml version="1.0" encoding="utf-8"?>
<ds:datastoreItem xmlns:ds="http://schemas.openxmlformats.org/officeDocument/2006/customXml" ds:itemID="{F6BA9560-60C8-4E37-ABB6-35FB68AED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CEB3F-490B-4B23-B924-9F9F08473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355</Words>
  <Characters>2017</Characters>
  <Application>Microsoft Office Word</Application>
  <DocSecurity>0</DocSecurity>
  <Lines>84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Gamkinn</dc:creator>
  <cp:keywords/>
  <dc:description/>
  <cp:lastModifiedBy>Jens Ulrik Skouboe</cp:lastModifiedBy>
  <cp:revision>13</cp:revision>
  <cp:lastPrinted>2022-02-25T17:35:00Z</cp:lastPrinted>
  <dcterms:created xsi:type="dcterms:W3CDTF">2023-09-28T07:39:00Z</dcterms:created>
  <dcterms:modified xsi:type="dcterms:W3CDTF">2023-12-14T12:46:00Z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0x01010065C7CA37460D2E49A97479535085F417</vt:lpwstr>
  </property>
  <property fmtid="{D5CDD505-2E9C-101B-9397-08002B2CF9AE}" pid="3" name="OfficeInstanceGUID">
    <vt:lpwstr>{1352B868-4325-4B92-ACD1-367E5E6005DF}</vt:lpwstr>
  </property>
  <property fmtid="{D5CDD505-2E9C-101B-9397-08002B2CF9AE}" pid="4" name="MediaServiceImageTags">
    <vt:lpwstr/>
  </property>
</Properties>
</file>