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6AC8" w14:textId="1A67558C" w:rsidR="000C7072" w:rsidRPr="006B139A" w:rsidRDefault="00101E69">
      <w:pPr>
        <w:rPr>
          <w:rFonts w:ascii="Cambria" w:hAnsi="Cambria"/>
          <w:b/>
          <w:szCs w:val="24"/>
        </w:rPr>
      </w:pPr>
      <w:r w:rsidRPr="006B139A">
        <w:rPr>
          <w:rFonts w:ascii="Cambria" w:hAnsi="Cambria"/>
          <w:b/>
          <w:szCs w:val="24"/>
        </w:rPr>
        <w:t xml:space="preserve">Princip for </w:t>
      </w:r>
      <w:r w:rsidR="007703BE" w:rsidRPr="006B139A">
        <w:rPr>
          <w:rFonts w:ascii="Cambria" w:hAnsi="Cambria"/>
          <w:b/>
          <w:szCs w:val="24"/>
        </w:rPr>
        <w:t>Ansager Skoles Juniorklub</w:t>
      </w:r>
    </w:p>
    <w:p w14:paraId="1B146ACA" w14:textId="77777777" w:rsidR="00101E69" w:rsidRPr="006B139A" w:rsidRDefault="00101E69">
      <w:pPr>
        <w:rPr>
          <w:rFonts w:ascii="Cambria" w:hAnsi="Cambria"/>
          <w:szCs w:val="24"/>
        </w:rPr>
      </w:pPr>
    </w:p>
    <w:p w14:paraId="1B146ACB" w14:textId="4C4BE87E" w:rsidR="00101E69" w:rsidRPr="006B139A" w:rsidRDefault="00101E69">
      <w:pPr>
        <w:rPr>
          <w:rFonts w:ascii="Cambria" w:hAnsi="Cambria"/>
          <w:b/>
          <w:szCs w:val="24"/>
        </w:rPr>
      </w:pPr>
      <w:r w:rsidRPr="006B139A">
        <w:rPr>
          <w:rFonts w:ascii="Cambria" w:hAnsi="Cambria"/>
          <w:b/>
          <w:szCs w:val="24"/>
        </w:rPr>
        <w:t>Formål</w:t>
      </w:r>
    </w:p>
    <w:p w14:paraId="1B146ACC" w14:textId="27BEFD5E" w:rsidR="00101E69" w:rsidRPr="006B139A" w:rsidRDefault="00643BEC">
      <w:p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>Juniorklubben</w:t>
      </w:r>
      <w:r w:rsidR="00101E69" w:rsidRPr="006B139A">
        <w:rPr>
          <w:rFonts w:ascii="Cambria" w:hAnsi="Cambria"/>
          <w:szCs w:val="24"/>
        </w:rPr>
        <w:t xml:space="preserve"> skal være </w:t>
      </w:r>
      <w:r w:rsidR="00767219" w:rsidRPr="006B139A">
        <w:rPr>
          <w:rFonts w:ascii="Cambria" w:hAnsi="Cambria"/>
          <w:szCs w:val="24"/>
        </w:rPr>
        <w:t>med til skabe et trygt og stimulerende miljø, der fremmer børn</w:t>
      </w:r>
      <w:r w:rsidR="009D69B2" w:rsidRPr="006B139A">
        <w:rPr>
          <w:rFonts w:ascii="Cambria" w:hAnsi="Cambria"/>
          <w:szCs w:val="24"/>
        </w:rPr>
        <w:t xml:space="preserve"> og unges</w:t>
      </w:r>
      <w:r w:rsidR="00767219" w:rsidRPr="006B139A">
        <w:rPr>
          <w:rFonts w:ascii="Cambria" w:hAnsi="Cambria"/>
          <w:szCs w:val="24"/>
        </w:rPr>
        <w:t xml:space="preserve"> trivsel, selvstændighed og alsidige udvikling.</w:t>
      </w:r>
    </w:p>
    <w:p w14:paraId="1B146ACD" w14:textId="77777777" w:rsidR="00101E69" w:rsidRPr="006B139A" w:rsidRDefault="00101E69">
      <w:pPr>
        <w:rPr>
          <w:rFonts w:ascii="Cambria" w:hAnsi="Cambria"/>
          <w:szCs w:val="24"/>
        </w:rPr>
      </w:pPr>
    </w:p>
    <w:p w14:paraId="090EF889" w14:textId="1722FAEC" w:rsidR="00B20BAA" w:rsidRPr="006B139A" w:rsidRDefault="00101E69" w:rsidP="00B20BAA">
      <w:pPr>
        <w:rPr>
          <w:rFonts w:ascii="Cambria" w:hAnsi="Cambria"/>
          <w:b/>
          <w:szCs w:val="24"/>
        </w:rPr>
      </w:pPr>
      <w:r w:rsidRPr="006B139A">
        <w:rPr>
          <w:rFonts w:ascii="Cambria" w:hAnsi="Cambria"/>
          <w:b/>
          <w:szCs w:val="24"/>
        </w:rPr>
        <w:t>Mål</w:t>
      </w:r>
    </w:p>
    <w:p w14:paraId="68A80341" w14:textId="2F272EE6" w:rsidR="00046FD6" w:rsidRPr="006B139A" w:rsidRDefault="00C72187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>Alle medlemmer skal have lige adgang til juniorklubbens aktiviteter, uanset deres baggrund, evner eller behov. Juniorklubben arbejde</w:t>
      </w:r>
      <w:r w:rsidR="009C4BF0" w:rsidRPr="006B139A">
        <w:rPr>
          <w:rFonts w:ascii="Cambria" w:hAnsi="Cambria"/>
          <w:szCs w:val="24"/>
        </w:rPr>
        <w:t>r</w:t>
      </w:r>
      <w:r w:rsidRPr="006B139A">
        <w:rPr>
          <w:rFonts w:ascii="Cambria" w:hAnsi="Cambria"/>
          <w:szCs w:val="24"/>
        </w:rPr>
        <w:t xml:space="preserve"> aktivt for at inkludere børn med særlige behov.</w:t>
      </w:r>
    </w:p>
    <w:p w14:paraId="2C3903FB" w14:textId="7FAC6B84" w:rsidR="00C72187" w:rsidRPr="006B139A" w:rsidRDefault="00324128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>Juniorklubbens medlemmer</w:t>
      </w:r>
      <w:r w:rsidR="00E173ED" w:rsidRPr="006B139A">
        <w:rPr>
          <w:rFonts w:ascii="Cambria" w:hAnsi="Cambria"/>
          <w:szCs w:val="24"/>
        </w:rPr>
        <w:t xml:space="preserve"> skal have medbestemmelse og medansvar i juniorklubbens aktiviteter. Juniorklubben </w:t>
      </w:r>
      <w:r w:rsidR="00BA7C72" w:rsidRPr="006B139A">
        <w:rPr>
          <w:rFonts w:ascii="Cambria" w:hAnsi="Cambria"/>
          <w:szCs w:val="24"/>
        </w:rPr>
        <w:t>arbejder på at</w:t>
      </w:r>
      <w:r w:rsidR="00E173ED" w:rsidRPr="006B139A">
        <w:rPr>
          <w:rFonts w:ascii="Cambria" w:hAnsi="Cambria"/>
          <w:szCs w:val="24"/>
        </w:rPr>
        <w:t xml:space="preserve"> fremme forståelsen for demokrati og give børnene mulighed for at opleve og deltage i demokratiske processer og forpligtende fællesskaber.</w:t>
      </w:r>
    </w:p>
    <w:p w14:paraId="1506F4C4" w14:textId="4B719D6A" w:rsidR="00374C57" w:rsidRPr="006B139A" w:rsidRDefault="00374C57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 xml:space="preserve">Juniorklubben samarbejder med Ansager Skole, SFO og lokalområdets øvrige aktivitets-, kultur- og fritidstilbud, for at skabe en sammenhængende indsats for børnenes trivsel og udvikling. Overgange mellem forskellige tilbud skal </w:t>
      </w:r>
      <w:r w:rsidR="00E42B09" w:rsidRPr="006B139A">
        <w:rPr>
          <w:rFonts w:ascii="Cambria" w:hAnsi="Cambria"/>
          <w:szCs w:val="24"/>
        </w:rPr>
        <w:t xml:space="preserve">så vidt muligt </w:t>
      </w:r>
      <w:r w:rsidRPr="006B139A">
        <w:rPr>
          <w:rFonts w:ascii="Cambria" w:hAnsi="Cambria"/>
          <w:szCs w:val="24"/>
        </w:rPr>
        <w:t>være glidende og understøtte børnenes udvikling og trivsel.</w:t>
      </w:r>
    </w:p>
    <w:p w14:paraId="5485ACD3" w14:textId="1959AF00" w:rsidR="007A423F" w:rsidRPr="0059365C" w:rsidRDefault="007A423F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6B139A">
        <w:rPr>
          <w:rFonts w:ascii="Cambria" w:hAnsi="Cambria"/>
          <w:szCs w:val="24"/>
        </w:rPr>
        <w:t>Juniorklubben arbejde</w:t>
      </w:r>
      <w:r w:rsidR="009B5A39" w:rsidRPr="006B139A">
        <w:rPr>
          <w:rFonts w:ascii="Cambria" w:hAnsi="Cambria"/>
          <w:szCs w:val="24"/>
        </w:rPr>
        <w:t>r</w:t>
      </w:r>
      <w:r w:rsidRPr="006B139A">
        <w:rPr>
          <w:rFonts w:ascii="Cambria" w:hAnsi="Cambria"/>
          <w:szCs w:val="24"/>
        </w:rPr>
        <w:t xml:space="preserve"> for at forebygge negativ social arv og eksklusion ved at tilbyde aktiviteter, der styrker børnenes sociale kompetencer og fællesskabsfølelse. Der </w:t>
      </w:r>
      <w:r w:rsidR="00E97E4B" w:rsidRPr="006B139A">
        <w:rPr>
          <w:rFonts w:ascii="Cambria" w:hAnsi="Cambria"/>
          <w:szCs w:val="24"/>
        </w:rPr>
        <w:t>er</w:t>
      </w:r>
      <w:r w:rsidRPr="006B139A">
        <w:rPr>
          <w:rFonts w:ascii="Cambria" w:hAnsi="Cambria"/>
          <w:szCs w:val="24"/>
        </w:rPr>
        <w:t xml:space="preserve"> fokus på at skabe et inkluderende miljø, hvor alle børn føler sig velkomne og </w:t>
      </w:r>
      <w:r w:rsidRPr="0059365C">
        <w:rPr>
          <w:rFonts w:ascii="Cambria" w:hAnsi="Cambria"/>
          <w:szCs w:val="24"/>
        </w:rPr>
        <w:t>værdsatte.</w:t>
      </w:r>
    </w:p>
    <w:p w14:paraId="1B146AD7" w14:textId="5906B35B" w:rsidR="00E402CB" w:rsidRPr="0059365C" w:rsidRDefault="00E402CB" w:rsidP="00101E69">
      <w:pPr>
        <w:pStyle w:val="Listeafsnit"/>
        <w:numPr>
          <w:ilvl w:val="0"/>
          <w:numId w:val="1"/>
        </w:numPr>
        <w:rPr>
          <w:rFonts w:ascii="Cambria" w:hAnsi="Cambria"/>
          <w:szCs w:val="24"/>
        </w:rPr>
      </w:pPr>
      <w:r w:rsidRPr="0059365C">
        <w:rPr>
          <w:rFonts w:ascii="Cambria" w:hAnsi="Cambria"/>
          <w:szCs w:val="24"/>
        </w:rPr>
        <w:t xml:space="preserve">Kommunikation mellem </w:t>
      </w:r>
      <w:r w:rsidR="00E97E4B" w:rsidRPr="0059365C">
        <w:rPr>
          <w:rFonts w:ascii="Cambria" w:hAnsi="Cambria"/>
          <w:szCs w:val="24"/>
        </w:rPr>
        <w:t xml:space="preserve">juniorklubben </w:t>
      </w:r>
      <w:r w:rsidRPr="0059365C">
        <w:rPr>
          <w:rFonts w:ascii="Cambria" w:hAnsi="Cambria"/>
          <w:szCs w:val="24"/>
        </w:rPr>
        <w:t>og hjemme</w:t>
      </w:r>
      <w:r w:rsidR="007F31D5" w:rsidRPr="0059365C">
        <w:rPr>
          <w:rFonts w:ascii="Cambria" w:hAnsi="Cambria"/>
          <w:szCs w:val="24"/>
        </w:rPr>
        <w:t>t,</w:t>
      </w:r>
      <w:r w:rsidRPr="0059365C">
        <w:rPr>
          <w:rFonts w:ascii="Cambria" w:hAnsi="Cambria"/>
          <w:szCs w:val="24"/>
        </w:rPr>
        <w:t xml:space="preserve"> følger skolens princip for kommunikation mellem skole og hjem. </w:t>
      </w:r>
    </w:p>
    <w:p w14:paraId="11A3C77A" w14:textId="77777777" w:rsidR="00772EA3" w:rsidRPr="0059365C" w:rsidRDefault="00772EA3" w:rsidP="00D268C5">
      <w:pPr>
        <w:rPr>
          <w:rFonts w:ascii="Cambria" w:hAnsi="Cambria"/>
          <w:b/>
          <w:szCs w:val="24"/>
        </w:rPr>
      </w:pPr>
    </w:p>
    <w:p w14:paraId="1B146AE4" w14:textId="3876D1D2" w:rsidR="00101E69" w:rsidRPr="0059365C" w:rsidRDefault="004A733F" w:rsidP="007C12E4">
      <w:pPr>
        <w:rPr>
          <w:rFonts w:ascii="Cambria" w:hAnsi="Cambria"/>
          <w:szCs w:val="24"/>
        </w:rPr>
      </w:pPr>
      <w:r w:rsidRPr="0059365C">
        <w:rPr>
          <w:rFonts w:ascii="Cambria" w:hAnsi="Cambria"/>
          <w:szCs w:val="24"/>
        </w:rPr>
        <w:t>Aulas komme/gå modul benyttes som kommunikationsv</w:t>
      </w:r>
      <w:r w:rsidR="00627AE0" w:rsidRPr="0059365C">
        <w:rPr>
          <w:rFonts w:ascii="Cambria" w:hAnsi="Cambria"/>
          <w:szCs w:val="24"/>
        </w:rPr>
        <w:t>ærktøj</w:t>
      </w:r>
      <w:r w:rsidR="00AE37E2" w:rsidRPr="0059365C">
        <w:rPr>
          <w:rFonts w:ascii="Cambria" w:hAnsi="Cambria"/>
          <w:szCs w:val="24"/>
        </w:rPr>
        <w:t xml:space="preserve"> mellem </w:t>
      </w:r>
      <w:r w:rsidR="00A674C3" w:rsidRPr="0059365C">
        <w:rPr>
          <w:rFonts w:ascii="Cambria" w:hAnsi="Cambria"/>
          <w:szCs w:val="24"/>
        </w:rPr>
        <w:t>Juniorklubb</w:t>
      </w:r>
      <w:r w:rsidR="00AE37E2" w:rsidRPr="0059365C">
        <w:rPr>
          <w:rFonts w:ascii="Cambria" w:hAnsi="Cambria"/>
          <w:szCs w:val="24"/>
        </w:rPr>
        <w:t>en og hjemmet</w:t>
      </w:r>
      <w:r w:rsidRPr="0059365C">
        <w:rPr>
          <w:rFonts w:ascii="Cambria" w:hAnsi="Cambria"/>
          <w:szCs w:val="24"/>
        </w:rPr>
        <w:t xml:space="preserve">. </w:t>
      </w:r>
    </w:p>
    <w:p w14:paraId="7061DCF4" w14:textId="77777777" w:rsidR="00C0702B" w:rsidRPr="002E019B" w:rsidRDefault="00C0702B" w:rsidP="00C0702B">
      <w:pPr>
        <w:pStyle w:val="NormalWeb"/>
        <w:rPr>
          <w:rFonts w:ascii="Cambria" w:hAnsi="Cambria" w:cstheme="majorHAnsi"/>
          <w:b/>
        </w:rPr>
      </w:pPr>
      <w:r w:rsidRPr="002E019B">
        <w:rPr>
          <w:rFonts w:ascii="Cambria" w:hAnsi="Cambria" w:cstheme="majorHAnsi"/>
          <w:b/>
        </w:rPr>
        <w:t>Implementering af princippet:</w:t>
      </w:r>
    </w:p>
    <w:p w14:paraId="3AD74AEB" w14:textId="77777777" w:rsidR="00C0702B" w:rsidRDefault="00C0702B" w:rsidP="00772EA3">
      <w:pPr>
        <w:spacing w:after="0" w:line="360" w:lineRule="atLeast"/>
        <w:rPr>
          <w:rFonts w:ascii="Cambria" w:eastAsia="Times New Roman" w:hAnsi="Cambria" w:cs="Times New Roman"/>
          <w:b/>
          <w:bCs/>
          <w:szCs w:val="24"/>
        </w:rPr>
      </w:pPr>
    </w:p>
    <w:p w14:paraId="53285BC6" w14:textId="359D9360" w:rsidR="00772EA3" w:rsidRPr="00D718FE" w:rsidRDefault="00D718FE" w:rsidP="00772EA3">
      <w:pPr>
        <w:spacing w:after="0" w:line="360" w:lineRule="atLeast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1: </w:t>
      </w:r>
      <w:r w:rsidR="00772EA3" w:rsidRPr="00D718FE">
        <w:rPr>
          <w:rFonts w:ascii="Cambria" w:eastAsia="Times New Roman" w:hAnsi="Cambria" w:cs="Times New Roman"/>
          <w:szCs w:val="24"/>
        </w:rPr>
        <w:t>Skolelederen formidler princippet til forældre, elever og medarbejdere.</w:t>
      </w:r>
    </w:p>
    <w:p w14:paraId="4E55AD92" w14:textId="0169E95D" w:rsidR="00772EA3" w:rsidRPr="00D718FE" w:rsidRDefault="00D718FE" w:rsidP="00772EA3">
      <w:pPr>
        <w:spacing w:after="0" w:line="360" w:lineRule="atLeast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2: </w:t>
      </w:r>
      <w:r w:rsidR="00772EA3" w:rsidRPr="00D718FE">
        <w:rPr>
          <w:rFonts w:ascii="Cambria" w:eastAsia="Times New Roman" w:hAnsi="Cambria" w:cs="Times New Roman"/>
          <w:szCs w:val="24"/>
        </w:rPr>
        <w:t>Skolelederen implementerer princippet efter drøftelse med skolebestyrelsen.</w:t>
      </w:r>
    </w:p>
    <w:p w14:paraId="47F0906E" w14:textId="128D4868" w:rsidR="00772EA3" w:rsidRPr="00D718FE" w:rsidRDefault="00D718FE" w:rsidP="00772EA3">
      <w:pPr>
        <w:spacing w:after="0" w:line="360" w:lineRule="atLeast"/>
        <w:rPr>
          <w:rFonts w:ascii="Cambria" w:eastAsia="Times New Roman" w:hAnsi="Cambria" w:cs="Times New Roman"/>
          <w:szCs w:val="24"/>
        </w:rPr>
      </w:pPr>
      <w:r>
        <w:rPr>
          <w:rFonts w:ascii="Cambria" w:eastAsia="Times New Roman" w:hAnsi="Cambria" w:cs="Times New Roman"/>
          <w:szCs w:val="24"/>
        </w:rPr>
        <w:t xml:space="preserve">3: </w:t>
      </w:r>
      <w:r w:rsidR="00772EA3" w:rsidRPr="00D718FE">
        <w:rPr>
          <w:rFonts w:ascii="Cambria" w:eastAsia="Times New Roman" w:hAnsi="Cambria" w:cs="Times New Roman"/>
          <w:szCs w:val="24"/>
        </w:rPr>
        <w:t xml:space="preserve">Skolebestyrelsen fører tilsyn med, hvordan </w:t>
      </w:r>
      <w:r w:rsidR="00D22E01" w:rsidRPr="00D718FE">
        <w:rPr>
          <w:rFonts w:ascii="Cambria" w:eastAsia="Times New Roman" w:hAnsi="Cambria" w:cs="Times New Roman"/>
          <w:szCs w:val="24"/>
        </w:rPr>
        <w:t>juniorklubben</w:t>
      </w:r>
      <w:r w:rsidR="00772EA3" w:rsidRPr="00D718FE">
        <w:rPr>
          <w:rFonts w:ascii="Cambria" w:eastAsia="Times New Roman" w:hAnsi="Cambria" w:cs="Times New Roman"/>
          <w:szCs w:val="24"/>
        </w:rPr>
        <w:t xml:space="preserve"> efterlever princippet.</w:t>
      </w:r>
    </w:p>
    <w:p w14:paraId="1B146AE5" w14:textId="77777777" w:rsidR="008E1304" w:rsidRPr="008303F3" w:rsidRDefault="008E1304" w:rsidP="007C12E4">
      <w:pPr>
        <w:rPr>
          <w:rFonts w:ascii="Cambria" w:hAnsi="Cambria"/>
          <w:b/>
          <w:bCs/>
          <w:szCs w:val="24"/>
        </w:rPr>
      </w:pPr>
    </w:p>
    <w:p w14:paraId="1B146AE6" w14:textId="1DDF2EEB" w:rsidR="008E1304" w:rsidRPr="008303F3" w:rsidRDefault="008E1304" w:rsidP="007C12E4">
      <w:pPr>
        <w:rPr>
          <w:rFonts w:ascii="Cambria" w:hAnsi="Cambria"/>
          <w:b/>
          <w:bCs/>
          <w:szCs w:val="24"/>
        </w:rPr>
      </w:pPr>
      <w:r w:rsidRPr="008303F3">
        <w:rPr>
          <w:rFonts w:ascii="Cambria" w:hAnsi="Cambria"/>
          <w:b/>
          <w:bCs/>
          <w:szCs w:val="24"/>
        </w:rPr>
        <w:t xml:space="preserve">Godkendt i Skolebestyrelsen d. </w:t>
      </w:r>
      <w:r w:rsidR="00AB2416" w:rsidRPr="008303F3">
        <w:rPr>
          <w:rFonts w:ascii="Cambria" w:hAnsi="Cambria"/>
          <w:b/>
          <w:bCs/>
          <w:szCs w:val="24"/>
        </w:rPr>
        <w:t>26.marts 2025</w:t>
      </w:r>
    </w:p>
    <w:sectPr w:rsidR="008E1304" w:rsidRPr="008303F3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F522" w14:textId="77777777" w:rsidR="00B5285E" w:rsidRDefault="00B5285E" w:rsidP="008755E9">
      <w:pPr>
        <w:spacing w:after="0" w:line="240" w:lineRule="auto"/>
      </w:pPr>
      <w:r>
        <w:separator/>
      </w:r>
    </w:p>
  </w:endnote>
  <w:endnote w:type="continuationSeparator" w:id="0">
    <w:p w14:paraId="30C6F521" w14:textId="77777777" w:rsidR="00B5285E" w:rsidRDefault="00B5285E" w:rsidP="0087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E3E9" w14:textId="77777777" w:rsidR="00B5285E" w:rsidRDefault="00B5285E" w:rsidP="008755E9">
      <w:pPr>
        <w:spacing w:after="0" w:line="240" w:lineRule="auto"/>
      </w:pPr>
      <w:r>
        <w:separator/>
      </w:r>
    </w:p>
  </w:footnote>
  <w:footnote w:type="continuationSeparator" w:id="0">
    <w:p w14:paraId="599CE128" w14:textId="77777777" w:rsidR="00B5285E" w:rsidRDefault="00B5285E" w:rsidP="0087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6AEB" w14:textId="77777777" w:rsidR="008755E9" w:rsidRDefault="008755E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B146AEC" wp14:editId="02241846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748155" cy="1186180"/>
          <wp:effectExtent l="0" t="0" r="4445" b="0"/>
          <wp:wrapTight wrapText="bothSides">
            <wp:wrapPolygon edited="0">
              <wp:start x="0" y="0"/>
              <wp:lineTo x="0" y="21161"/>
              <wp:lineTo x="21420" y="21161"/>
              <wp:lineTo x="21420" y="0"/>
              <wp:lineTo x="0" y="0"/>
            </wp:wrapPolygon>
          </wp:wrapTight>
          <wp:docPr id="1" name="Billede 1" descr="Logo sidefo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defo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319C"/>
    <w:multiLevelType w:val="multilevel"/>
    <w:tmpl w:val="ED6A8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AA33DD"/>
    <w:multiLevelType w:val="hybridMultilevel"/>
    <w:tmpl w:val="AA564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F690F"/>
    <w:multiLevelType w:val="hybridMultilevel"/>
    <w:tmpl w:val="83026E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75034">
    <w:abstractNumId w:val="2"/>
  </w:num>
  <w:num w:numId="2" w16cid:durableId="853420654">
    <w:abstractNumId w:val="1"/>
  </w:num>
  <w:num w:numId="3" w16cid:durableId="67680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69"/>
    <w:rsid w:val="00046FD6"/>
    <w:rsid w:val="000A310B"/>
    <w:rsid w:val="000B1C6F"/>
    <w:rsid w:val="000C7072"/>
    <w:rsid w:val="000D445D"/>
    <w:rsid w:val="00101E69"/>
    <w:rsid w:val="00116BCA"/>
    <w:rsid w:val="001520A0"/>
    <w:rsid w:val="00163DEF"/>
    <w:rsid w:val="00210CFC"/>
    <w:rsid w:val="00272363"/>
    <w:rsid w:val="00324128"/>
    <w:rsid w:val="00374C57"/>
    <w:rsid w:val="003760D3"/>
    <w:rsid w:val="0037755F"/>
    <w:rsid w:val="0038489C"/>
    <w:rsid w:val="003A50A4"/>
    <w:rsid w:val="0040572C"/>
    <w:rsid w:val="00445C78"/>
    <w:rsid w:val="00457BFF"/>
    <w:rsid w:val="004A733F"/>
    <w:rsid w:val="004E54D2"/>
    <w:rsid w:val="0059365C"/>
    <w:rsid w:val="005E3CC1"/>
    <w:rsid w:val="0062041E"/>
    <w:rsid w:val="00627AE0"/>
    <w:rsid w:val="00643BEC"/>
    <w:rsid w:val="00661D52"/>
    <w:rsid w:val="006B139A"/>
    <w:rsid w:val="006C077D"/>
    <w:rsid w:val="00767219"/>
    <w:rsid w:val="007703BE"/>
    <w:rsid w:val="00772EA3"/>
    <w:rsid w:val="007A423F"/>
    <w:rsid w:val="007C12E4"/>
    <w:rsid w:val="007F3025"/>
    <w:rsid w:val="007F31D5"/>
    <w:rsid w:val="008303F3"/>
    <w:rsid w:val="008755E9"/>
    <w:rsid w:val="00891C2C"/>
    <w:rsid w:val="008A6DA9"/>
    <w:rsid w:val="008C353E"/>
    <w:rsid w:val="008E1304"/>
    <w:rsid w:val="00907A83"/>
    <w:rsid w:val="009B5A39"/>
    <w:rsid w:val="009C4BF0"/>
    <w:rsid w:val="009D2EE3"/>
    <w:rsid w:val="009D69B2"/>
    <w:rsid w:val="00A674C3"/>
    <w:rsid w:val="00A67E29"/>
    <w:rsid w:val="00AB2416"/>
    <w:rsid w:val="00AE37E2"/>
    <w:rsid w:val="00AF40E2"/>
    <w:rsid w:val="00B20BAA"/>
    <w:rsid w:val="00B5285E"/>
    <w:rsid w:val="00B71C92"/>
    <w:rsid w:val="00B82A51"/>
    <w:rsid w:val="00BA7C72"/>
    <w:rsid w:val="00BB3CBD"/>
    <w:rsid w:val="00BC50C1"/>
    <w:rsid w:val="00C0702B"/>
    <w:rsid w:val="00C45CAE"/>
    <w:rsid w:val="00C72187"/>
    <w:rsid w:val="00C94F65"/>
    <w:rsid w:val="00CA6987"/>
    <w:rsid w:val="00CB2007"/>
    <w:rsid w:val="00D22E01"/>
    <w:rsid w:val="00D268C5"/>
    <w:rsid w:val="00D718FE"/>
    <w:rsid w:val="00D74D97"/>
    <w:rsid w:val="00D80BF1"/>
    <w:rsid w:val="00D90309"/>
    <w:rsid w:val="00E03AE8"/>
    <w:rsid w:val="00E12D6F"/>
    <w:rsid w:val="00E173ED"/>
    <w:rsid w:val="00E20E49"/>
    <w:rsid w:val="00E402CB"/>
    <w:rsid w:val="00E42B09"/>
    <w:rsid w:val="00E922AE"/>
    <w:rsid w:val="00E97E4B"/>
    <w:rsid w:val="00EB5C2E"/>
    <w:rsid w:val="00EF2A3E"/>
    <w:rsid w:val="00F212CD"/>
    <w:rsid w:val="00F56B7A"/>
    <w:rsid w:val="00F77713"/>
    <w:rsid w:val="00FB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46AC8"/>
  <w15:chartTrackingRefBased/>
  <w15:docId w15:val="{65BC6C8E-E569-4E2A-97A6-4CA264D4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01E6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75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55E9"/>
  </w:style>
  <w:style w:type="paragraph" w:styleId="Sidefod">
    <w:name w:val="footer"/>
    <w:basedOn w:val="Normal"/>
    <w:link w:val="SidefodTegn"/>
    <w:uiPriority w:val="99"/>
    <w:unhideWhenUsed/>
    <w:rsid w:val="008755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55E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40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702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0" ma:contentTypeDescription="Opret et nyt dokument." ma:contentTypeScope="" ma:versionID="5e85db0e3bed3ee82eea2178e4849320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d3fd9940a36b27e26d530cd18aa177a9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129f773-70e3-48c7-9ac0-bac665af22a8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0687C-3507-4CEC-96BE-F2504DE6E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4bdd3-30e0-4229-8c4e-f116695f9ed1"/>
    <ds:schemaRef ds:uri="9129f773-70e3-48c7-9ac0-bac665af2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D0ADF-9ABF-4966-B301-A84C887969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customXml/itemProps3.xml><?xml version="1.0" encoding="utf-8"?>
<ds:datastoreItem xmlns:ds="http://schemas.openxmlformats.org/officeDocument/2006/customXml" ds:itemID="{7DD87AE5-1AD6-4CBD-A6A1-5EF661DF931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Varde Kommune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O'Connor Due Jensen</dc:creator>
  <cp:keywords/>
  <dc:description/>
  <cp:lastModifiedBy>Rikke Hymøller</cp:lastModifiedBy>
  <cp:revision>2</cp:revision>
  <cp:lastPrinted>2019-05-21T09:14:00Z</cp:lastPrinted>
  <dcterms:created xsi:type="dcterms:W3CDTF">2025-03-18T12:44:00Z</dcterms:created>
  <dcterms:modified xsi:type="dcterms:W3CDTF">2025-03-18T12:44:00Z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{7CCAA90F-1B6C-4B15-9B46-F3F3DB49A1DF}</vt:lpwstr>
  </property>
  <property fmtid="{D5CDD505-2E9C-101B-9397-08002B2CF9AE}" pid="3" name="ContentTypeId">
    <vt:lpwstr>0x01010065C7CA37460D2E49A97479535085F417</vt:lpwstr>
  </property>
  <property fmtid="{D5CDD505-2E9C-101B-9397-08002B2CF9AE}" pid="4" name="MediaServiceImageTags">
    <vt:lpwstr/>
  </property>
</Properties>
</file>